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碳“能”达峰，碳“环”中和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2022年能源与环境工程学院第一届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研究生</w:t>
      </w:r>
      <w:bookmarkStart w:id="0" w:name="_GoBack"/>
      <w:bookmarkEnd w:id="0"/>
      <w:r>
        <w:rPr>
          <w:rFonts w:ascii="Times New Roman" w:hAnsi="Times New Roman" w:eastAsia="宋体" w:cs="Times New Roman"/>
          <w:b/>
          <w:sz w:val="32"/>
          <w:szCs w:val="32"/>
        </w:rPr>
        <w:t>学术论坛通知</w:t>
      </w:r>
    </w:p>
    <w:p>
      <w:pPr>
        <w:jc w:val="left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softHyphen/>
      </w:r>
      <w:r>
        <w:rPr>
          <w:rFonts w:ascii="Times New Roman" w:hAnsi="Times New Roman" w:eastAsia="宋体" w:cs="Times New Roman"/>
          <w:sz w:val="28"/>
          <w:szCs w:val="28"/>
        </w:rPr>
        <w:t>尊敬的老师，亲爱的同学：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为进一步营造学院学术氛围，提升师生学术水平，加强学术交流，锻炼学生组织能力，加强学科内涵建设，推进基础理论研究，凝练学科方向特色，搭建学术平台，促进教学、科研工作健康发展。决定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2022年10月2日</w:t>
      </w:r>
      <w:r>
        <w:rPr>
          <w:rFonts w:ascii="Times New Roman" w:hAnsi="Times New Roman" w:eastAsia="宋体" w:cs="Times New Roman"/>
          <w:sz w:val="28"/>
          <w:szCs w:val="28"/>
        </w:rPr>
        <w:t>在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节能楼</w:t>
      </w:r>
      <w:r>
        <w:rPr>
          <w:rFonts w:ascii="Times New Roman" w:hAnsi="Times New Roman" w:eastAsia="宋体" w:cs="Times New Roman"/>
          <w:sz w:val="28"/>
          <w:szCs w:val="28"/>
        </w:rPr>
        <w:t>举办以“碳‘能’达峰，碳‘环’中和”为主题的研究生学术论坛。</w:t>
      </w:r>
    </w:p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论坛内容与形式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论坛内容：1.动力工程及工程热物理；</w:t>
      </w:r>
    </w:p>
    <w:p>
      <w:pPr>
        <w:ind w:firstLine="1416" w:firstLineChars="50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供热、供燃气、通风及空调工程；</w:t>
      </w:r>
    </w:p>
    <w:p>
      <w:pPr>
        <w:ind w:firstLine="1416" w:firstLineChars="506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环境科学与工程。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论坛形式：特邀报告、分组报告。</w:t>
      </w:r>
    </w:p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主要举办单位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</w:rPr>
              <w:t>主办单位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能源与环境工程学院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</w:rPr>
              <w:t>承办单位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能源与环境工程学院研究生会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能源与环境工程学院学生会</w:t>
            </w:r>
          </w:p>
        </w:tc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论坛日期与时间安排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4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495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bCs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10月2日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上午</w:t>
            </w:r>
          </w:p>
        </w:tc>
        <w:tc>
          <w:tcPr>
            <w:tcW w:w="495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开幕式、特邀报告、分组报告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10月2日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下午</w:t>
            </w:r>
          </w:p>
        </w:tc>
        <w:tc>
          <w:tcPr>
            <w:tcW w:w="495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分组报告、颁奖、闭幕式</w:t>
            </w:r>
          </w:p>
        </w:tc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汇报征集信息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征集范围</w:t>
            </w:r>
          </w:p>
        </w:tc>
        <w:tc>
          <w:tcPr>
            <w:tcW w:w="6741" w:type="dxa"/>
            <w:vAlign w:val="center"/>
          </w:tcPr>
          <w:p>
            <w:pPr>
              <w:spacing w:line="360" w:lineRule="auto"/>
              <w:ind w:left="210" w:leftChars="100" w:right="210" w:rightChars="1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学院在读博士研究生和硕士研究生。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征集方式</w:t>
            </w:r>
          </w:p>
        </w:tc>
        <w:tc>
          <w:tcPr>
            <w:tcW w:w="6741" w:type="dxa"/>
            <w:vAlign w:val="center"/>
          </w:tcPr>
          <w:p>
            <w:pPr>
              <w:spacing w:line="360" w:lineRule="auto"/>
              <w:ind w:left="210" w:leftChars="100" w:right="210" w:rightChars="1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将报告题目和报告内容简介（200字左右）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以word文件形式；个人姓名、联系方式（手机号及邮箱）以excel文件形式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于2022年9月25日之前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打包压缩后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发送至论坛邮箱nhxyxslt@163.com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。邮件主题命名为“能环学院学术论坛投稿”，word文件及压缩包文件命名方式为“论坛内容序号+学术汇报标题+汇报人”，例如：1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压缩空气储能 张三。</w:t>
            </w:r>
          </w:p>
        </w:tc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论坛举办及报到地点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6741" w:type="dxa"/>
          </w:tcPr>
          <w:p>
            <w:pPr>
              <w:spacing w:line="360" w:lineRule="auto"/>
              <w:ind w:left="210" w:leftChars="1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节能楼二楼报告大厅、节能楼301、节能楼321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报到地点</w:t>
            </w:r>
          </w:p>
        </w:tc>
        <w:tc>
          <w:tcPr>
            <w:tcW w:w="6741" w:type="dxa"/>
          </w:tcPr>
          <w:p>
            <w:pPr>
              <w:spacing w:line="360" w:lineRule="auto"/>
              <w:ind w:left="210" w:leftChars="1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节能楼二楼报告大厅</w:t>
            </w:r>
          </w:p>
        </w:tc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会务组联系信息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276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论坛主席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刘轩臣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15102223138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总负责人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胡金琦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15163561036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梁小虎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15602010833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论坛投稿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张光通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15005218541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齐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凯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15204202072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论坛宣传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张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翔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5161122956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汤  琪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17320046822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论坛后勤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雷鹏威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5076310921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付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荧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8713190600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论坛报告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张晓磊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7648244620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刘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旭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8831241319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 xml:space="preserve">王 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艺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7302203331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论坛邮箱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nhxyxslt@163.com</w:t>
            </w:r>
          </w:p>
        </w:tc>
      </w:tr>
    </w:tbl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</w:p>
    <w:p>
      <w:pPr>
        <w:spacing w:before="156" w:beforeLines="50" w:after="156" w:afterLines="50" w:line="360" w:lineRule="auto"/>
        <w:rPr>
          <w:rFonts w:ascii="Times New Roman" w:hAnsi="Times New Roman" w:eastAsia="宋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32"/>
          <w:szCs w:val="32"/>
        </w:rPr>
        <w:t>论坛激励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论坛设一等奖、二等奖、三等奖若干，参与论坛即可获得精美礼品。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YWM1MThiMGI1MmYyZWM1ODE2NDliNDc1ZDJmMDkifQ=="/>
  </w:docVars>
  <w:rsids>
    <w:rsidRoot w:val="00205B42"/>
    <w:rsid w:val="00007553"/>
    <w:rsid w:val="00030972"/>
    <w:rsid w:val="000679E5"/>
    <w:rsid w:val="000834A9"/>
    <w:rsid w:val="00093276"/>
    <w:rsid w:val="000D2DF9"/>
    <w:rsid w:val="000D75BB"/>
    <w:rsid w:val="000E40B8"/>
    <w:rsid w:val="0010513E"/>
    <w:rsid w:val="001224EA"/>
    <w:rsid w:val="00152577"/>
    <w:rsid w:val="00160463"/>
    <w:rsid w:val="0017638F"/>
    <w:rsid w:val="001F624B"/>
    <w:rsid w:val="00205B42"/>
    <w:rsid w:val="002149CD"/>
    <w:rsid w:val="002205AF"/>
    <w:rsid w:val="00231115"/>
    <w:rsid w:val="00284DFA"/>
    <w:rsid w:val="00292DA5"/>
    <w:rsid w:val="00294056"/>
    <w:rsid w:val="00294124"/>
    <w:rsid w:val="002946D8"/>
    <w:rsid w:val="002A3576"/>
    <w:rsid w:val="002B160D"/>
    <w:rsid w:val="003546DE"/>
    <w:rsid w:val="00372D3D"/>
    <w:rsid w:val="00397610"/>
    <w:rsid w:val="00405C02"/>
    <w:rsid w:val="004157D9"/>
    <w:rsid w:val="00421233"/>
    <w:rsid w:val="004314D7"/>
    <w:rsid w:val="0043290C"/>
    <w:rsid w:val="004428A9"/>
    <w:rsid w:val="00492000"/>
    <w:rsid w:val="004F54B9"/>
    <w:rsid w:val="0051605D"/>
    <w:rsid w:val="00531584"/>
    <w:rsid w:val="00572A7D"/>
    <w:rsid w:val="00580690"/>
    <w:rsid w:val="005844ED"/>
    <w:rsid w:val="005C531B"/>
    <w:rsid w:val="005D7F32"/>
    <w:rsid w:val="005F68B1"/>
    <w:rsid w:val="0060058D"/>
    <w:rsid w:val="00643D4B"/>
    <w:rsid w:val="00644F58"/>
    <w:rsid w:val="0068247C"/>
    <w:rsid w:val="006A2713"/>
    <w:rsid w:val="006C0D6A"/>
    <w:rsid w:val="006C254B"/>
    <w:rsid w:val="006E5B30"/>
    <w:rsid w:val="006F59A4"/>
    <w:rsid w:val="007216D5"/>
    <w:rsid w:val="00757F51"/>
    <w:rsid w:val="00763BAF"/>
    <w:rsid w:val="007B522B"/>
    <w:rsid w:val="007E4970"/>
    <w:rsid w:val="007E56DE"/>
    <w:rsid w:val="00801B53"/>
    <w:rsid w:val="00802BCB"/>
    <w:rsid w:val="00816EE9"/>
    <w:rsid w:val="0084125E"/>
    <w:rsid w:val="00855648"/>
    <w:rsid w:val="00873C16"/>
    <w:rsid w:val="008770D7"/>
    <w:rsid w:val="008A4410"/>
    <w:rsid w:val="008C5023"/>
    <w:rsid w:val="00900E0A"/>
    <w:rsid w:val="00932CF8"/>
    <w:rsid w:val="00934188"/>
    <w:rsid w:val="009412CB"/>
    <w:rsid w:val="0094518D"/>
    <w:rsid w:val="0095336E"/>
    <w:rsid w:val="009731E7"/>
    <w:rsid w:val="009808C5"/>
    <w:rsid w:val="009849F6"/>
    <w:rsid w:val="009C6921"/>
    <w:rsid w:val="009E0F09"/>
    <w:rsid w:val="009E1AAF"/>
    <w:rsid w:val="009E50B2"/>
    <w:rsid w:val="00A03069"/>
    <w:rsid w:val="00A11F74"/>
    <w:rsid w:val="00A16DD6"/>
    <w:rsid w:val="00A32D33"/>
    <w:rsid w:val="00A63010"/>
    <w:rsid w:val="00A71EED"/>
    <w:rsid w:val="00A7758A"/>
    <w:rsid w:val="00A81924"/>
    <w:rsid w:val="00AB4F4B"/>
    <w:rsid w:val="00AE305E"/>
    <w:rsid w:val="00AF2BF1"/>
    <w:rsid w:val="00AF7D02"/>
    <w:rsid w:val="00B0089F"/>
    <w:rsid w:val="00B06F37"/>
    <w:rsid w:val="00B10332"/>
    <w:rsid w:val="00B5659F"/>
    <w:rsid w:val="00B5702F"/>
    <w:rsid w:val="00BB4E8F"/>
    <w:rsid w:val="00BC1EDF"/>
    <w:rsid w:val="00BF537D"/>
    <w:rsid w:val="00C06757"/>
    <w:rsid w:val="00C13401"/>
    <w:rsid w:val="00C36743"/>
    <w:rsid w:val="00CA6D22"/>
    <w:rsid w:val="00CB2867"/>
    <w:rsid w:val="00CC4CE2"/>
    <w:rsid w:val="00CE0486"/>
    <w:rsid w:val="00CF1C9D"/>
    <w:rsid w:val="00D10AD1"/>
    <w:rsid w:val="00D11047"/>
    <w:rsid w:val="00D52A68"/>
    <w:rsid w:val="00D52E93"/>
    <w:rsid w:val="00D71343"/>
    <w:rsid w:val="00D76920"/>
    <w:rsid w:val="00D85059"/>
    <w:rsid w:val="00D960DE"/>
    <w:rsid w:val="00DE215E"/>
    <w:rsid w:val="00DE3AB4"/>
    <w:rsid w:val="00E06D46"/>
    <w:rsid w:val="00E07B75"/>
    <w:rsid w:val="00E11B57"/>
    <w:rsid w:val="00E26510"/>
    <w:rsid w:val="00E40DA6"/>
    <w:rsid w:val="00E44040"/>
    <w:rsid w:val="00E45E19"/>
    <w:rsid w:val="00E5171C"/>
    <w:rsid w:val="00E64A79"/>
    <w:rsid w:val="00E776E5"/>
    <w:rsid w:val="00ED3FCC"/>
    <w:rsid w:val="00EF1C40"/>
    <w:rsid w:val="00EF5351"/>
    <w:rsid w:val="00F126EE"/>
    <w:rsid w:val="00F143A5"/>
    <w:rsid w:val="00F2233C"/>
    <w:rsid w:val="00F35C14"/>
    <w:rsid w:val="00F43F28"/>
    <w:rsid w:val="00F92EC5"/>
    <w:rsid w:val="00FA07C0"/>
    <w:rsid w:val="00FE73F2"/>
    <w:rsid w:val="00FF1674"/>
    <w:rsid w:val="25D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662</Words>
  <Characters>845</Characters>
  <Lines>6</Lines>
  <Paragraphs>1</Paragraphs>
  <TotalTime>4</TotalTime>
  <ScaleCrop>false</ScaleCrop>
  <LinksUpToDate>false</LinksUpToDate>
  <CharactersWithSpaces>859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2022-09-22T08:12:00Z</dcterms:created>
  <dc:creator>张 翔</dc:creator>
  <cp:lastModifiedBy>李丹阳</cp:lastModifiedBy>
  <dcterms:modified xsi:type="dcterms:W3CDTF">2022-09-24T00:28:54Z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AFB4E5BFD3E04C6A9105EE208BA366A6</vt:lpwstr>
  </property>
</Properties>
</file>